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813E5">
      <w:pPr>
        <w:jc w:val="center"/>
        <w:rPr>
          <w:rFonts w:ascii="Times New Roman" w:hAnsi="Times New Roman" w:eastAsia="方正小标宋简体" w:cs="Times New Roman"/>
          <w:bCs/>
        </w:rPr>
      </w:pPr>
      <w:r>
        <w:rPr>
          <w:rFonts w:ascii="Times New Roman" w:hAnsi="Times New Roman" w:eastAsia="方正小标宋简体" w:cs="Times New Roman"/>
          <w:bCs/>
          <w:sz w:val="32"/>
          <w:szCs w:val="32"/>
        </w:rPr>
        <w:t>南开大学研究生</w:t>
      </w:r>
      <w:r>
        <w:rPr>
          <w:rFonts w:ascii="Times New Roman" w:hAnsi="Times New Roman" w:eastAsia="方正小标宋简体" w:cs="Times New Roman"/>
          <w:bCs/>
          <w:sz w:val="32"/>
          <w:szCs w:val="32"/>
          <w:highlight w:val="none"/>
        </w:rPr>
        <w:t>新增课程</w:t>
      </w:r>
      <w:r>
        <w:rPr>
          <w:rFonts w:ascii="Times New Roman" w:hAnsi="Times New Roman" w:eastAsia="方正小标宋简体" w:cs="Times New Roman"/>
          <w:bCs/>
          <w:sz w:val="32"/>
          <w:szCs w:val="32"/>
        </w:rPr>
        <w:t>审批表</w:t>
      </w:r>
      <w:r>
        <w:rPr>
          <w:rFonts w:ascii="Times New Roman" w:hAnsi="Times New Roman" w:eastAsia="方正小标宋简体" w:cs="Times New Roman"/>
          <w:bCs/>
        </w:rPr>
        <w:t>（</w:t>
      </w:r>
      <w:r>
        <w:rPr>
          <w:rFonts w:hint="eastAsia" w:ascii="Times New Roman" w:hAnsi="Times New Roman" w:eastAsia="方正小标宋简体" w:cs="Times New Roman"/>
          <w:bCs/>
          <w:lang w:val="en-US" w:eastAsia="zh-CN"/>
        </w:rPr>
        <w:t>交叉课程</w:t>
      </w:r>
      <w:r>
        <w:rPr>
          <w:rFonts w:ascii="Times New Roman" w:hAnsi="Times New Roman" w:eastAsia="方正小标宋简体" w:cs="Times New Roman"/>
          <w:bCs/>
        </w:rPr>
        <w:t>）</w:t>
      </w:r>
    </w:p>
    <w:p w14:paraId="2C2E9A36">
      <w:pPr>
        <w:jc w:val="center"/>
        <w:rPr>
          <w:rFonts w:ascii="Times New Roman" w:hAnsi="Times New Roman" w:eastAsia="方正小标宋简体" w:cs="Times New Roman"/>
          <w:bCs/>
        </w:rPr>
      </w:pPr>
    </w:p>
    <w:tbl>
      <w:tblPr>
        <w:tblStyle w:val="2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61"/>
        <w:gridCol w:w="1549"/>
        <w:gridCol w:w="1266"/>
        <w:gridCol w:w="1545"/>
        <w:gridCol w:w="77"/>
        <w:gridCol w:w="1588"/>
      </w:tblGrid>
      <w:tr w14:paraId="17BD4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2C00F43">
            <w:pPr>
              <w:widowControl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课程名称</w:t>
            </w:r>
          </w:p>
        </w:tc>
        <w:tc>
          <w:tcPr>
            <w:tcW w:w="7786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6335D">
            <w:pPr>
              <w:widowControl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</w:tr>
      <w:tr w14:paraId="6912D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4943E41">
            <w:pPr>
              <w:widowControl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课程英文名称</w:t>
            </w:r>
          </w:p>
        </w:tc>
        <w:tc>
          <w:tcPr>
            <w:tcW w:w="7786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51E93">
            <w:pPr>
              <w:widowControl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</w:tr>
      <w:tr w14:paraId="30E22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3638551">
            <w:pPr>
              <w:widowControl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开课单位代码</w:t>
            </w:r>
          </w:p>
        </w:tc>
        <w:tc>
          <w:tcPr>
            <w:tcW w:w="17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FE21E8">
            <w:pPr>
              <w:widowControl/>
              <w:rPr>
                <w:rFonts w:hint="default" w:ascii="Times New Roman" w:hAnsi="Times New Roman" w:eastAsia="仿宋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18"/>
                <w:szCs w:val="18"/>
                <w:lang w:val="en-US" w:eastAsia="zh-CN"/>
              </w:rPr>
              <w:t>078</w:t>
            </w:r>
          </w:p>
        </w:tc>
        <w:tc>
          <w:tcPr>
            <w:tcW w:w="154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67A4F0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开课单位名称</w:t>
            </w:r>
          </w:p>
        </w:tc>
        <w:tc>
          <w:tcPr>
            <w:tcW w:w="447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F5525">
            <w:pPr>
              <w:widowControl/>
              <w:rPr>
                <w:rFonts w:hint="default" w:ascii="Times New Roman" w:hAnsi="Times New Roman" w:eastAsia="仿宋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18"/>
                <w:szCs w:val="18"/>
                <w:lang w:val="en-US" w:eastAsia="zh-CN"/>
              </w:rPr>
              <w:t>前沿交叉学科研究院</w:t>
            </w:r>
          </w:p>
        </w:tc>
      </w:tr>
      <w:tr w14:paraId="7BFD7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8A598C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课程分类</w:t>
            </w:r>
          </w:p>
        </w:tc>
        <w:tc>
          <w:tcPr>
            <w:tcW w:w="7786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A41C1">
            <w:pPr>
              <w:widowControl/>
              <w:rPr>
                <w:rFonts w:ascii="Times New Roman" w:hAnsi="Times New Roman" w:eastAsia="仿宋" w:cs="Times New Roman"/>
                <w:sz w:val="18"/>
                <w:szCs w:val="24"/>
              </w:rPr>
            </w:pPr>
            <w:r>
              <w:rPr>
                <w:rFonts w:ascii="Times New Roman" w:hAnsi="Times New Roman" w:eastAsia="仿宋" w:cs="Times New Roman"/>
                <w:sz w:val="20"/>
                <w:szCs w:val="28"/>
              </w:rPr>
              <w:t>□</w:t>
            </w:r>
            <w:r>
              <w:rPr>
                <w:rFonts w:ascii="Times New Roman" w:hAnsi="Times New Roman" w:eastAsia="仿宋" w:cs="Times New Roman"/>
                <w:sz w:val="18"/>
                <w:szCs w:val="24"/>
              </w:rPr>
              <w:t xml:space="preserve">第一外国语            </w:t>
            </w:r>
            <w:r>
              <w:rPr>
                <w:rFonts w:ascii="Times New Roman" w:hAnsi="Times New Roman" w:eastAsia="仿宋" w:cs="Times New Roman"/>
                <w:sz w:val="20"/>
                <w:szCs w:val="28"/>
              </w:rPr>
              <w:t>□</w:t>
            </w:r>
            <w:r>
              <w:rPr>
                <w:rFonts w:ascii="Times New Roman" w:hAnsi="Times New Roman" w:eastAsia="仿宋" w:cs="Times New Roman"/>
                <w:sz w:val="18"/>
                <w:szCs w:val="24"/>
              </w:rPr>
              <w:t>政治理论课</w:t>
            </w:r>
          </w:p>
          <w:p w14:paraId="1DD94030">
            <w:pPr>
              <w:widowControl/>
              <w:rPr>
                <w:rFonts w:ascii="Times New Roman" w:hAnsi="Times New Roman" w:eastAsia="仿宋" w:cs="Times New Roman"/>
                <w:sz w:val="18"/>
                <w:szCs w:val="24"/>
              </w:rPr>
            </w:pPr>
            <w:r>
              <w:rPr>
                <w:rFonts w:ascii="Times New Roman" w:hAnsi="Times New Roman" w:eastAsia="仿宋" w:cs="Times New Roman"/>
                <w:sz w:val="20"/>
                <w:szCs w:val="28"/>
              </w:rPr>
              <w:t>□</w:t>
            </w:r>
            <w:r>
              <w:rPr>
                <w:rFonts w:ascii="Times New Roman" w:hAnsi="Times New Roman" w:eastAsia="仿宋" w:cs="Times New Roman"/>
                <w:sz w:val="18"/>
                <w:szCs w:val="24"/>
              </w:rPr>
              <w:t xml:space="preserve">公共选修课（体育）    </w:t>
            </w:r>
            <w:r>
              <w:rPr>
                <w:rFonts w:ascii="Times New Roman" w:hAnsi="Times New Roman" w:eastAsia="仿宋" w:cs="Times New Roman"/>
                <w:sz w:val="20"/>
                <w:szCs w:val="28"/>
              </w:rPr>
              <w:t>□</w:t>
            </w:r>
            <w:r>
              <w:rPr>
                <w:rFonts w:ascii="Times New Roman" w:hAnsi="Times New Roman" w:eastAsia="仿宋" w:cs="Times New Roman"/>
                <w:sz w:val="18"/>
                <w:szCs w:val="24"/>
              </w:rPr>
              <w:t xml:space="preserve">公共选修课（第二外国语）    </w:t>
            </w:r>
            <w:r>
              <w:rPr>
                <w:rFonts w:ascii="Times New Roman" w:hAnsi="Times New Roman" w:eastAsia="仿宋" w:cs="Times New Roman"/>
                <w:sz w:val="20"/>
                <w:szCs w:val="28"/>
              </w:rPr>
              <w:t>□</w:t>
            </w:r>
            <w:r>
              <w:rPr>
                <w:rFonts w:ascii="Times New Roman" w:hAnsi="Times New Roman" w:eastAsia="仿宋" w:cs="Times New Roman"/>
                <w:sz w:val="18"/>
                <w:szCs w:val="24"/>
              </w:rPr>
              <w:t>公共选修课（其他）</w:t>
            </w:r>
          </w:p>
          <w:p w14:paraId="32803852">
            <w:pPr>
              <w:widowControl/>
              <w:rPr>
                <w:rFonts w:ascii="Times New Roman" w:hAnsi="Times New Roman" w:eastAsia="仿宋" w:cs="Times New Roman"/>
                <w:sz w:val="20"/>
                <w:szCs w:val="28"/>
              </w:rPr>
            </w:pPr>
            <w:r>
              <w:rPr>
                <w:rFonts w:ascii="Times New Roman" w:hAnsi="Times New Roman" w:eastAsia="仿宋" w:cs="Times New Roman"/>
                <w:sz w:val="20"/>
                <w:szCs w:val="28"/>
              </w:rPr>
              <w:t>□</w:t>
            </w:r>
            <w:r>
              <w:rPr>
                <w:rFonts w:ascii="Times New Roman" w:hAnsi="Times New Roman" w:eastAsia="仿宋" w:cs="Times New Roman"/>
                <w:sz w:val="18"/>
                <w:szCs w:val="24"/>
              </w:rPr>
              <w:t xml:space="preserve">专业外语              </w:t>
            </w:r>
            <w:r>
              <w:rPr>
                <w:rFonts w:ascii="Times New Roman" w:hAnsi="Times New Roman" w:eastAsia="仿宋" w:cs="Times New Roman"/>
                <w:sz w:val="20"/>
                <w:szCs w:val="28"/>
              </w:rPr>
              <w:t>□</w:t>
            </w:r>
            <w:r>
              <w:rPr>
                <w:rFonts w:ascii="Times New Roman" w:hAnsi="Times New Roman" w:eastAsia="仿宋" w:cs="Times New Roman"/>
                <w:sz w:val="18"/>
                <w:szCs w:val="24"/>
              </w:rPr>
              <w:t>专业课程</w:t>
            </w:r>
          </w:p>
        </w:tc>
      </w:tr>
      <w:tr w14:paraId="4D13C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7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5856C48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授课形式</w:t>
            </w:r>
          </w:p>
        </w:tc>
        <w:tc>
          <w:tcPr>
            <w:tcW w:w="1761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97E8B0">
            <w:pPr>
              <w:widowControl/>
              <w:rPr>
                <w:rFonts w:ascii="Times New Roman" w:hAnsi="Times New Roman" w:eastAsia="仿宋" w:cs="Times New Roman"/>
                <w:sz w:val="18"/>
                <w:szCs w:val="24"/>
              </w:rPr>
            </w:pPr>
            <w:r>
              <w:rPr>
                <w:rFonts w:ascii="Times New Roman" w:hAnsi="Times New Roman" w:eastAsia="仿宋" w:cs="Times New Roman"/>
                <w:sz w:val="18"/>
                <w:szCs w:val="24"/>
              </w:rPr>
              <w:t>□本校常规授课</w:t>
            </w:r>
          </w:p>
          <w:p w14:paraId="20C67C4F">
            <w:pPr>
              <w:widowControl/>
              <w:rPr>
                <w:rFonts w:ascii="Times New Roman" w:hAnsi="Times New Roman" w:eastAsia="仿宋" w:cs="Times New Roman"/>
                <w:sz w:val="18"/>
                <w:szCs w:val="24"/>
              </w:rPr>
            </w:pPr>
            <w:r>
              <w:rPr>
                <w:rFonts w:ascii="Times New Roman" w:hAnsi="Times New Roman" w:eastAsia="仿宋" w:cs="Times New Roman"/>
                <w:sz w:val="18"/>
                <w:szCs w:val="24"/>
              </w:rPr>
              <w:t>□校企联合开设课程</w:t>
            </w:r>
          </w:p>
          <w:p w14:paraId="799BAA67">
            <w:pPr>
              <w:widowControl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sz w:val="18"/>
                <w:szCs w:val="24"/>
              </w:rPr>
              <w:t>□合作方认可课程</w:t>
            </w:r>
          </w:p>
        </w:tc>
        <w:tc>
          <w:tcPr>
            <w:tcW w:w="154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B35DAF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考核类型</w:t>
            </w:r>
          </w:p>
        </w:tc>
        <w:tc>
          <w:tcPr>
            <w:tcW w:w="1266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DE93A">
            <w:pPr>
              <w:widowControl/>
              <w:jc w:val="center"/>
              <w:rPr>
                <w:rFonts w:ascii="Times New Roman" w:hAnsi="Times New Roman" w:eastAsia="仿宋" w:cs="Times New Roman"/>
                <w:sz w:val="18"/>
                <w:szCs w:val="24"/>
              </w:rPr>
            </w:pPr>
            <w:r>
              <w:rPr>
                <w:rFonts w:ascii="Times New Roman" w:hAnsi="Times New Roman" w:eastAsia="仿宋" w:cs="Times New Roman"/>
                <w:sz w:val="18"/>
                <w:szCs w:val="24"/>
              </w:rPr>
              <w:t>□考试</w:t>
            </w:r>
          </w:p>
          <w:p w14:paraId="13892A11">
            <w:pPr>
              <w:widowControl/>
              <w:jc w:val="center"/>
              <w:rPr>
                <w:rFonts w:ascii="Times New Roman" w:hAnsi="Times New Roman" w:eastAsia="仿宋" w:cs="Times New Roman"/>
                <w:sz w:val="20"/>
                <w:szCs w:val="28"/>
              </w:rPr>
            </w:pPr>
            <w:r>
              <w:rPr>
                <w:rFonts w:ascii="Times New Roman" w:hAnsi="Times New Roman" w:eastAsia="仿宋" w:cs="Times New Roman"/>
                <w:sz w:val="18"/>
                <w:szCs w:val="24"/>
              </w:rPr>
              <w:t>□考查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F9968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学分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CEC58">
            <w:pPr>
              <w:widowControl/>
              <w:rPr>
                <w:rFonts w:ascii="Times New Roman" w:hAnsi="Times New Roman" w:eastAsia="宋体" w:cs="Times New Roman"/>
                <w:color w:val="808080"/>
                <w:sz w:val="18"/>
                <w:szCs w:val="24"/>
              </w:rPr>
            </w:pPr>
          </w:p>
        </w:tc>
      </w:tr>
      <w:tr w14:paraId="2814F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398C24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C20902">
            <w:pPr>
              <w:widowControl/>
              <w:rPr>
                <w:rFonts w:ascii="Times New Roman" w:hAnsi="Times New Roman" w:eastAsia="仿宋" w:cs="Times New Roman"/>
                <w:sz w:val="20"/>
                <w:szCs w:val="28"/>
              </w:rPr>
            </w:pPr>
          </w:p>
        </w:tc>
        <w:tc>
          <w:tcPr>
            <w:tcW w:w="154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E079F4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</w:p>
        </w:tc>
        <w:tc>
          <w:tcPr>
            <w:tcW w:w="126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35285">
            <w:pPr>
              <w:widowControl/>
              <w:jc w:val="center"/>
              <w:rPr>
                <w:rFonts w:ascii="Times New Roman" w:hAnsi="Times New Roman" w:eastAsia="仿宋" w:cs="Times New Roman"/>
                <w:sz w:val="20"/>
                <w:szCs w:val="28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179BA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总学时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7C45E">
            <w:pPr>
              <w:widowControl/>
              <w:rPr>
                <w:rFonts w:ascii="Times New Roman" w:hAnsi="Times New Roman" w:eastAsia="宋体" w:cs="Times New Roman"/>
                <w:color w:val="808080"/>
                <w:sz w:val="18"/>
                <w:szCs w:val="24"/>
              </w:rPr>
            </w:pPr>
          </w:p>
        </w:tc>
      </w:tr>
      <w:tr w14:paraId="3A2C0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5E3448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08770F">
            <w:pPr>
              <w:widowControl/>
              <w:rPr>
                <w:rFonts w:ascii="Times New Roman" w:hAnsi="Times New Roman" w:eastAsia="仿宋" w:cs="Times New Roman"/>
                <w:sz w:val="20"/>
                <w:szCs w:val="28"/>
              </w:rPr>
            </w:pPr>
          </w:p>
        </w:tc>
        <w:tc>
          <w:tcPr>
            <w:tcW w:w="154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CC708A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</w:p>
        </w:tc>
        <w:tc>
          <w:tcPr>
            <w:tcW w:w="126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61BCC">
            <w:pPr>
              <w:widowControl/>
              <w:jc w:val="center"/>
              <w:rPr>
                <w:rFonts w:ascii="Times New Roman" w:hAnsi="Times New Roman" w:eastAsia="仿宋" w:cs="Times New Roman"/>
                <w:sz w:val="20"/>
                <w:szCs w:val="28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54DC2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实践/实验学时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4CD7D">
            <w:pPr>
              <w:widowControl/>
              <w:rPr>
                <w:rFonts w:ascii="Times New Roman" w:hAnsi="Times New Roman" w:eastAsia="宋体" w:cs="Times New Roman"/>
                <w:color w:val="808080"/>
                <w:sz w:val="18"/>
                <w:szCs w:val="24"/>
              </w:rPr>
            </w:pPr>
          </w:p>
        </w:tc>
      </w:tr>
      <w:tr w14:paraId="67BEE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50DD3E">
            <w:pPr>
              <w:widowControl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任课教师</w:t>
            </w:r>
          </w:p>
        </w:tc>
        <w:tc>
          <w:tcPr>
            <w:tcW w:w="17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445DB5">
            <w:pPr>
              <w:widowControl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CB957C">
            <w:pPr>
              <w:widowControl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任课教师职称</w:t>
            </w:r>
          </w:p>
        </w:tc>
        <w:tc>
          <w:tcPr>
            <w:tcW w:w="12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32A0BF">
            <w:pPr>
              <w:widowControl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4D8C0A">
            <w:pPr>
              <w:widowControl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联系方式</w:t>
            </w:r>
          </w:p>
        </w:tc>
        <w:tc>
          <w:tcPr>
            <w:tcW w:w="158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22E81">
            <w:pPr>
              <w:widowControl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</w:tr>
      <w:tr w14:paraId="0BC40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BD660C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申请理由</w:t>
            </w:r>
          </w:p>
        </w:tc>
        <w:tc>
          <w:tcPr>
            <w:tcW w:w="7786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0AC1C">
            <w:pPr>
              <w:rPr>
                <w:rFonts w:ascii="Times New Roman" w:hAnsi="Times New Roman" w:eastAsia="仿宋" w:cs="Times New Roman"/>
                <w:sz w:val="18"/>
                <w:szCs w:val="24"/>
              </w:rPr>
            </w:pPr>
            <w:r>
              <w:rPr>
                <w:rFonts w:ascii="Times New Roman" w:hAnsi="Times New Roman" w:eastAsia="仿宋" w:cs="Times New Roman"/>
                <w:sz w:val="18"/>
                <w:szCs w:val="24"/>
              </w:rPr>
              <w:t>□因学科专业发展需要增开课程    □合作机构开设课程    □其他</w:t>
            </w:r>
          </w:p>
          <w:p w14:paraId="3DD7682B">
            <w:pPr>
              <w:widowControl/>
              <w:rPr>
                <w:rFonts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ascii="Times New Roman" w:hAnsi="Times New Roman" w:eastAsia="楷体" w:cs="Times New Roman"/>
                <w:sz w:val="18"/>
                <w:szCs w:val="24"/>
              </w:rPr>
              <w:t>（须陈述申请理由；如申请理由选择2，应附合作机构协议。）</w:t>
            </w:r>
          </w:p>
        </w:tc>
      </w:tr>
      <w:tr w14:paraId="1EFE5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9CFC2B2">
            <w:pPr>
              <w:widowControl/>
              <w:jc w:val="center"/>
              <w:rPr>
                <w:rFonts w:hint="eastAsia" w:ascii="Times New Roman" w:hAnsi="Times New Roman" w:eastAsia="仿宋" w:cs="Times New Roman"/>
                <w:b/>
                <w:szCs w:val="22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所属一级学科/专业学位类别</w:t>
            </w:r>
          </w:p>
        </w:tc>
        <w:tc>
          <w:tcPr>
            <w:tcW w:w="17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6D157C">
            <w:pPr>
              <w:widowControl/>
              <w:rPr>
                <w:rFonts w:ascii="Times New Roman" w:hAnsi="Times New Roman" w:eastAsia="仿宋" w:cs="Times New Roman"/>
                <w:b/>
                <w:szCs w:val="22"/>
              </w:rPr>
            </w:pPr>
          </w:p>
        </w:tc>
        <w:tc>
          <w:tcPr>
            <w:tcW w:w="154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DE0267">
            <w:pPr>
              <w:widowControl/>
              <w:jc w:val="center"/>
              <w:rPr>
                <w:rFonts w:hint="eastAsia" w:ascii="Times New Roman" w:hAnsi="Times New Roman" w:eastAsia="仿宋" w:cs="Times New Roman"/>
                <w:b/>
                <w:szCs w:val="22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所属学科门类</w:t>
            </w:r>
          </w:p>
        </w:tc>
        <w:tc>
          <w:tcPr>
            <w:tcW w:w="126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EE06A">
            <w:pPr>
              <w:widowControl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428C8">
            <w:pPr>
              <w:widowControl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适用学位类型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D7E89">
            <w:pPr>
              <w:widowControl/>
              <w:rPr>
                <w:rFonts w:ascii="Times New Roman" w:hAnsi="Times New Roman" w:eastAsia="仿宋" w:cs="Times New Roman"/>
                <w:sz w:val="18"/>
                <w:szCs w:val="24"/>
              </w:rPr>
            </w:pPr>
            <w:r>
              <w:rPr>
                <w:rFonts w:ascii="Times New Roman" w:hAnsi="Times New Roman" w:eastAsia="仿宋" w:cs="Times New Roman"/>
                <w:sz w:val="18"/>
                <w:szCs w:val="24"/>
              </w:rPr>
              <w:t>□学术学位</w:t>
            </w:r>
          </w:p>
          <w:p w14:paraId="67CC2D9A">
            <w:pPr>
              <w:widowControl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sz w:val="18"/>
                <w:szCs w:val="24"/>
              </w:rPr>
              <w:t>□专业学位</w:t>
            </w:r>
          </w:p>
        </w:tc>
      </w:tr>
      <w:tr w14:paraId="2CF55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DC2E99D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适用课程层次</w:t>
            </w:r>
          </w:p>
        </w:tc>
        <w:tc>
          <w:tcPr>
            <w:tcW w:w="17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88F1DE">
            <w:pPr>
              <w:widowControl/>
              <w:rPr>
                <w:rFonts w:ascii="Times New Roman" w:hAnsi="Times New Roman" w:eastAsia="仿宋" w:cs="Times New Roman"/>
                <w:sz w:val="18"/>
                <w:szCs w:val="24"/>
              </w:rPr>
            </w:pPr>
            <w:r>
              <w:rPr>
                <w:rFonts w:ascii="Times New Roman" w:hAnsi="Times New Roman" w:eastAsia="仿宋" w:cs="Times New Roman"/>
                <w:sz w:val="18"/>
                <w:szCs w:val="24"/>
              </w:rPr>
              <w:t>□硕士课程</w:t>
            </w:r>
          </w:p>
          <w:p w14:paraId="75B3B693">
            <w:pPr>
              <w:widowControl/>
              <w:rPr>
                <w:rFonts w:ascii="Times New Roman" w:hAnsi="Times New Roman" w:eastAsia="仿宋" w:cs="Times New Roman"/>
                <w:sz w:val="18"/>
                <w:szCs w:val="24"/>
              </w:rPr>
            </w:pPr>
            <w:r>
              <w:rPr>
                <w:rFonts w:ascii="Times New Roman" w:hAnsi="Times New Roman" w:eastAsia="仿宋" w:cs="Times New Roman"/>
                <w:sz w:val="18"/>
                <w:szCs w:val="24"/>
              </w:rPr>
              <w:t>□博士课程</w:t>
            </w:r>
          </w:p>
          <w:p w14:paraId="0A7018F2">
            <w:pPr>
              <w:widowControl/>
              <w:rPr>
                <w:rFonts w:ascii="Times New Roman" w:hAnsi="Times New Roman" w:eastAsia="仿宋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eastAsia="仿宋" w:cs="Times New Roman"/>
                <w:sz w:val="18"/>
                <w:szCs w:val="24"/>
              </w:rPr>
              <w:t>□硕博通用课程</w:t>
            </w:r>
          </w:p>
        </w:tc>
        <w:tc>
          <w:tcPr>
            <w:tcW w:w="154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79B2FD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适用学习方式</w:t>
            </w:r>
          </w:p>
        </w:tc>
        <w:tc>
          <w:tcPr>
            <w:tcW w:w="126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45ACB">
            <w:pPr>
              <w:widowControl/>
              <w:rPr>
                <w:rFonts w:ascii="Times New Roman" w:hAnsi="Times New Roman" w:eastAsia="仿宋" w:cs="Times New Roman"/>
                <w:sz w:val="18"/>
                <w:szCs w:val="24"/>
              </w:rPr>
            </w:pPr>
            <w:r>
              <w:rPr>
                <w:rFonts w:ascii="Times New Roman" w:hAnsi="Times New Roman" w:eastAsia="仿宋" w:cs="Times New Roman"/>
                <w:sz w:val="18"/>
                <w:szCs w:val="24"/>
              </w:rPr>
              <w:t>□全日制</w:t>
            </w:r>
          </w:p>
          <w:p w14:paraId="19ABF125">
            <w:pPr>
              <w:widowControl/>
              <w:rPr>
                <w:rFonts w:ascii="Times New Roman" w:hAnsi="Times New Roman" w:eastAsia="仿宋" w:cs="Times New Roman"/>
                <w:sz w:val="18"/>
                <w:szCs w:val="24"/>
              </w:rPr>
            </w:pPr>
            <w:r>
              <w:rPr>
                <w:rFonts w:ascii="Times New Roman" w:hAnsi="Times New Roman" w:eastAsia="仿宋" w:cs="Times New Roman"/>
                <w:sz w:val="18"/>
                <w:szCs w:val="24"/>
              </w:rPr>
              <w:t>□非全日制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ED248">
            <w:pPr>
              <w:widowControl/>
              <w:rPr>
                <w:rFonts w:ascii="Times New Roman" w:hAnsi="Times New Roman" w:eastAsia="仿宋" w:cs="Times New Roman"/>
                <w:sz w:val="20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适用培养项目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61D0E">
            <w:pPr>
              <w:widowControl/>
              <w:rPr>
                <w:rFonts w:hint="default" w:ascii="Times New Roman" w:hAnsi="Times New Roman" w:eastAsia="宋体" w:cs="Times New Roman"/>
                <w:sz w:val="20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808080"/>
                <w:sz w:val="18"/>
                <w:szCs w:val="28"/>
                <w:lang w:val="en-US"/>
              </w:rPr>
              <w:t>根据培养专项信息填写，否则填“无”。</w:t>
            </w:r>
          </w:p>
        </w:tc>
      </w:tr>
      <w:tr w14:paraId="26CF8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1504B">
            <w:pPr>
              <w:rPr>
                <w:rFonts w:ascii="Times New Roman" w:hAnsi="Times New Roman" w:eastAsia="仿宋" w:cs="Times New Roman"/>
                <w:b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适用培养方案信息：</w:t>
            </w:r>
            <w:r>
              <w:rPr>
                <w:rFonts w:ascii="Times New Roman" w:hAnsi="Times New Roman" w:eastAsia="楷体" w:cs="Times New Roman"/>
                <w:b w:val="0"/>
                <w:bCs/>
                <w:color w:val="FF0000"/>
                <w:sz w:val="18"/>
                <w:szCs w:val="20"/>
              </w:rPr>
              <w:t>（</w:t>
            </w:r>
            <w:r>
              <w:rPr>
                <w:rFonts w:hint="eastAsia" w:ascii="Times New Roman" w:hAnsi="Times New Roman" w:eastAsia="楷体" w:cs="Times New Roman"/>
                <w:b w:val="0"/>
                <w:bCs/>
                <w:color w:val="FF0000"/>
                <w:sz w:val="18"/>
                <w:szCs w:val="20"/>
                <w:lang w:val="en-US" w:eastAsia="zh-CN"/>
              </w:rPr>
              <w:t>院系</w:t>
            </w:r>
            <w:r>
              <w:rPr>
                <w:rFonts w:ascii="Times New Roman" w:hAnsi="Times New Roman" w:eastAsia="楷体" w:cs="Times New Roman"/>
                <w:color w:val="FF0000"/>
                <w:sz w:val="18"/>
                <w:szCs w:val="22"/>
              </w:rPr>
              <w:t>填写；如</w:t>
            </w:r>
            <w:r>
              <w:rPr>
                <w:rFonts w:hint="eastAsia" w:ascii="楷体" w:hAnsi="楷体" w:eastAsia="楷体" w:cs="楷体"/>
                <w:color w:val="FF0000"/>
                <w:sz w:val="18"/>
                <w:szCs w:val="22"/>
              </w:rPr>
              <w:t>“</w:t>
            </w:r>
            <w:r>
              <w:rPr>
                <w:rFonts w:ascii="Times New Roman" w:hAnsi="Times New Roman" w:eastAsia="楷体" w:cs="Times New Roman"/>
                <w:color w:val="FF0000"/>
                <w:sz w:val="18"/>
                <w:szCs w:val="22"/>
              </w:rPr>
              <w:t>**级***专业硕士生/博士生/直博生培养方案</w:t>
            </w:r>
            <w:r>
              <w:rPr>
                <w:rFonts w:hint="eastAsia" w:ascii="楷体" w:hAnsi="楷体" w:eastAsia="楷体" w:cs="楷体"/>
                <w:color w:val="FF0000"/>
                <w:sz w:val="18"/>
                <w:szCs w:val="22"/>
              </w:rPr>
              <w:t>”</w:t>
            </w:r>
            <w:r>
              <w:rPr>
                <w:rFonts w:ascii="Times New Roman" w:hAnsi="Times New Roman" w:eastAsia="楷体" w:cs="Times New Roman"/>
                <w:b w:val="0"/>
                <w:bCs/>
                <w:color w:val="FF0000"/>
                <w:sz w:val="18"/>
                <w:szCs w:val="20"/>
              </w:rPr>
              <w:t>）</w:t>
            </w:r>
          </w:p>
          <w:p w14:paraId="654242CE">
            <w:pPr>
              <w:rPr>
                <w:rFonts w:ascii="Times New Roman" w:hAnsi="Times New Roman" w:eastAsia="宋体" w:cs="Times New Roman"/>
                <w:color w:val="808080"/>
                <w:sz w:val="16"/>
                <w:szCs w:val="24"/>
              </w:rPr>
            </w:pPr>
          </w:p>
          <w:p w14:paraId="3A09D8D0">
            <w:pPr>
              <w:rPr>
                <w:rFonts w:ascii="Times New Roman" w:hAnsi="Times New Roman" w:eastAsia="宋体" w:cs="Times New Roman"/>
                <w:color w:val="808080"/>
                <w:sz w:val="16"/>
                <w:szCs w:val="24"/>
              </w:rPr>
            </w:pPr>
          </w:p>
        </w:tc>
      </w:tr>
      <w:tr w14:paraId="238A7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6F1A0F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任课教师签名</w:t>
            </w:r>
          </w:p>
        </w:tc>
        <w:tc>
          <w:tcPr>
            <w:tcW w:w="7786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7582F">
            <w:pPr>
              <w:rPr>
                <w:rFonts w:ascii="Times New Roman" w:hAnsi="Times New Roman" w:eastAsia="仿宋" w:cs="Times New Roman"/>
                <w:szCs w:val="22"/>
              </w:rPr>
            </w:pPr>
            <w:bookmarkStart w:id="0" w:name="_GoBack"/>
            <w:bookmarkEnd w:id="0"/>
          </w:p>
          <w:p w14:paraId="7B0EFFC1">
            <w:pPr>
              <w:rPr>
                <w:rFonts w:ascii="Times New Roman" w:hAnsi="Times New Roman" w:eastAsia="仿宋" w:cs="Times New Roman"/>
                <w:szCs w:val="22"/>
              </w:rPr>
            </w:pPr>
            <w:r>
              <w:rPr>
                <w:rFonts w:ascii="Times New Roman" w:hAnsi="Times New Roman" w:eastAsia="仿宋" w:cs="Times New Roman"/>
                <w:szCs w:val="22"/>
              </w:rPr>
              <w:t xml:space="preserve">                            教师签名：</w:t>
            </w:r>
          </w:p>
          <w:p w14:paraId="097689A0">
            <w:pPr>
              <w:widowControl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szCs w:val="22"/>
              </w:rPr>
              <w:t xml:space="preserve">                                      日期：    年   月   日</w:t>
            </w:r>
          </w:p>
        </w:tc>
      </w:tr>
      <w:tr w14:paraId="2C2B0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4450A8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学位评定分委会意见</w:t>
            </w:r>
          </w:p>
        </w:tc>
        <w:tc>
          <w:tcPr>
            <w:tcW w:w="7786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6EAAB">
            <w:pPr>
              <w:rPr>
                <w:rFonts w:ascii="Times New Roman" w:hAnsi="Times New Roman" w:eastAsia="仿宋" w:cs="Times New Roman"/>
                <w:szCs w:val="22"/>
              </w:rPr>
            </w:pPr>
          </w:p>
          <w:p w14:paraId="43F546FC">
            <w:pPr>
              <w:rPr>
                <w:rFonts w:ascii="Times New Roman" w:hAnsi="Times New Roman" w:eastAsia="仿宋" w:cs="Times New Roman"/>
                <w:szCs w:val="22"/>
              </w:rPr>
            </w:pPr>
            <w:r>
              <w:rPr>
                <w:rFonts w:ascii="Times New Roman" w:hAnsi="Times New Roman" w:eastAsia="仿宋" w:cs="Times New Roman"/>
                <w:szCs w:val="22"/>
              </w:rPr>
              <w:t xml:space="preserve">                            负责人签名：</w:t>
            </w:r>
          </w:p>
          <w:p w14:paraId="33B11979">
            <w:pPr>
              <w:rPr>
                <w:rFonts w:ascii="Times New Roman" w:hAnsi="Times New Roman" w:eastAsia="仿宋" w:cs="Times New Roman"/>
                <w:szCs w:val="22"/>
              </w:rPr>
            </w:pPr>
            <w:r>
              <w:rPr>
                <w:rFonts w:ascii="Times New Roman" w:hAnsi="Times New Roman" w:eastAsia="仿宋" w:cs="Times New Roman"/>
                <w:szCs w:val="22"/>
              </w:rPr>
              <w:t xml:space="preserve">                                      日期：    年   月   日</w:t>
            </w:r>
          </w:p>
        </w:tc>
      </w:tr>
      <w:tr w14:paraId="1AC05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FCA712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szCs w:val="22"/>
                <w:lang w:val="en-US" w:eastAsia="zh-CN"/>
              </w:rPr>
              <w:t>前沿院</w:t>
            </w:r>
            <w:r>
              <w:rPr>
                <w:rFonts w:ascii="Times New Roman" w:hAnsi="Times New Roman" w:eastAsia="仿宋" w:cs="Times New Roman"/>
                <w:b/>
                <w:szCs w:val="22"/>
              </w:rPr>
              <w:t>意见</w:t>
            </w:r>
          </w:p>
        </w:tc>
        <w:tc>
          <w:tcPr>
            <w:tcW w:w="7786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237AE">
            <w:pPr>
              <w:rPr>
                <w:rFonts w:ascii="Times New Roman" w:hAnsi="Times New Roman" w:eastAsia="仿宋" w:cs="Times New Roman"/>
                <w:szCs w:val="22"/>
              </w:rPr>
            </w:pPr>
          </w:p>
          <w:p w14:paraId="723ED564">
            <w:pPr>
              <w:ind w:firstLine="2940" w:firstLineChars="1400"/>
              <w:rPr>
                <w:rFonts w:ascii="Times New Roman" w:hAnsi="Times New Roman" w:eastAsia="仿宋" w:cs="Times New Roman"/>
                <w:szCs w:val="22"/>
              </w:rPr>
            </w:pPr>
            <w:r>
              <w:rPr>
                <w:rFonts w:ascii="Times New Roman" w:hAnsi="Times New Roman" w:eastAsia="仿宋" w:cs="Times New Roman"/>
                <w:szCs w:val="22"/>
              </w:rPr>
              <w:t>负责人签名（单位公章）：</w:t>
            </w:r>
          </w:p>
          <w:p w14:paraId="6F8D4C98">
            <w:pPr>
              <w:ind w:firstLine="2940" w:firstLineChars="1400"/>
              <w:rPr>
                <w:rFonts w:ascii="Times New Roman" w:hAnsi="Times New Roman" w:eastAsia="仿宋" w:cs="Times New Roman"/>
                <w:szCs w:val="22"/>
              </w:rPr>
            </w:pPr>
            <w:r>
              <w:rPr>
                <w:rFonts w:ascii="Times New Roman" w:hAnsi="Times New Roman" w:eastAsia="仿宋" w:cs="Times New Roman"/>
                <w:szCs w:val="22"/>
              </w:rPr>
              <w:t xml:space="preserve">          日期：    年   月   日</w:t>
            </w:r>
          </w:p>
        </w:tc>
      </w:tr>
      <w:tr w14:paraId="0B00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031C94F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研究生院意见</w:t>
            </w:r>
          </w:p>
        </w:tc>
        <w:tc>
          <w:tcPr>
            <w:tcW w:w="7786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4CB31">
            <w:pPr>
              <w:rPr>
                <w:rFonts w:ascii="Times New Roman" w:hAnsi="Times New Roman" w:eastAsia="仿宋" w:cs="Times New Roman"/>
                <w:szCs w:val="22"/>
              </w:rPr>
            </w:pPr>
          </w:p>
          <w:p w14:paraId="5FF3FB6E">
            <w:pPr>
              <w:rPr>
                <w:rFonts w:ascii="Times New Roman" w:hAnsi="Times New Roman" w:eastAsia="仿宋" w:cs="Times New Roman"/>
                <w:szCs w:val="22"/>
              </w:rPr>
            </w:pPr>
            <w:r>
              <w:rPr>
                <w:rFonts w:ascii="Times New Roman" w:hAnsi="Times New Roman" w:eastAsia="仿宋" w:cs="Times New Roman"/>
                <w:szCs w:val="22"/>
              </w:rPr>
              <w:t xml:space="preserve">                            负责人签名：</w:t>
            </w:r>
          </w:p>
          <w:p w14:paraId="2E0182B4">
            <w:pPr>
              <w:ind w:firstLine="2940" w:firstLineChars="1400"/>
              <w:rPr>
                <w:rFonts w:ascii="Times New Roman" w:hAnsi="Times New Roman" w:eastAsia="仿宋" w:cs="Times New Roman"/>
                <w:szCs w:val="22"/>
              </w:rPr>
            </w:pPr>
            <w:r>
              <w:rPr>
                <w:rFonts w:ascii="Times New Roman" w:hAnsi="Times New Roman" w:eastAsia="仿宋" w:cs="Times New Roman"/>
                <w:szCs w:val="22"/>
              </w:rPr>
              <w:t xml:space="preserve">          日期：    年   月   日</w:t>
            </w:r>
          </w:p>
        </w:tc>
      </w:tr>
      <w:tr w14:paraId="4A88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A5095E5">
            <w:pPr>
              <w:widowControl/>
              <w:jc w:val="center"/>
              <w:rPr>
                <w:rFonts w:ascii="Times New Roman" w:hAnsi="Times New Roman" w:eastAsia="仿宋" w:cs="Times New Roman"/>
                <w:b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szCs w:val="22"/>
              </w:rPr>
              <w:t>备  注</w:t>
            </w:r>
          </w:p>
        </w:tc>
        <w:tc>
          <w:tcPr>
            <w:tcW w:w="7786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335EE">
            <w:pPr>
              <w:rPr>
                <w:rFonts w:ascii="Times New Roman" w:hAnsi="Times New Roman" w:eastAsia="仿宋" w:cs="Times New Roman"/>
                <w:szCs w:val="22"/>
              </w:rPr>
            </w:pPr>
          </w:p>
        </w:tc>
      </w:tr>
    </w:tbl>
    <w:p w14:paraId="5D4F6CE5">
      <w:pPr>
        <w:widowControl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楷体" w:cs="Times New Roman"/>
          <w:sz w:val="20"/>
          <w:szCs w:val="20"/>
        </w:rPr>
        <w:t>说明：1.提交本表时应同时附上新开课程教学大纲；合作方开设课程（比如在线课程等）类型可附合作方的相关文本证明材料；2.如内容跨页，请缩小打印于一张A4纸（单面）。</w:t>
      </w:r>
    </w:p>
    <w:sectPr>
      <w:pgSz w:w="11906" w:h="16838"/>
      <w:pgMar w:top="1247" w:right="1247" w:bottom="1134" w:left="1361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8466CD81-4D0D-432A-A0A1-568CF745631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02F5055-A5B8-4240-9900-6CAEC99B083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43FBCA9-675E-4588-8BCB-5C3CD87D01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NjYTYyMzM4NGI1ZDc4OTgyNTYzNzVlOWRkNjhlNzEifQ=="/>
  </w:docVars>
  <w:rsids>
    <w:rsidRoot w:val="00FE07B9"/>
    <w:rsid w:val="000036B3"/>
    <w:rsid w:val="0003529C"/>
    <w:rsid w:val="00053953"/>
    <w:rsid w:val="00070751"/>
    <w:rsid w:val="0007247A"/>
    <w:rsid w:val="00085AD9"/>
    <w:rsid w:val="0008703F"/>
    <w:rsid w:val="0009133C"/>
    <w:rsid w:val="000A5A0F"/>
    <w:rsid w:val="000A5E2E"/>
    <w:rsid w:val="000C03A9"/>
    <w:rsid w:val="000D020D"/>
    <w:rsid w:val="000D5F39"/>
    <w:rsid w:val="000D6256"/>
    <w:rsid w:val="000F1F8F"/>
    <w:rsid w:val="00126167"/>
    <w:rsid w:val="00130172"/>
    <w:rsid w:val="00130CB9"/>
    <w:rsid w:val="00142276"/>
    <w:rsid w:val="001553B5"/>
    <w:rsid w:val="00170EF6"/>
    <w:rsid w:val="0017225C"/>
    <w:rsid w:val="00172699"/>
    <w:rsid w:val="00180725"/>
    <w:rsid w:val="00185CE2"/>
    <w:rsid w:val="001907C2"/>
    <w:rsid w:val="001A0C06"/>
    <w:rsid w:val="001A358F"/>
    <w:rsid w:val="001B211A"/>
    <w:rsid w:val="001B5310"/>
    <w:rsid w:val="001D11EA"/>
    <w:rsid w:val="001F4F2A"/>
    <w:rsid w:val="00206C3E"/>
    <w:rsid w:val="00207702"/>
    <w:rsid w:val="00214EAF"/>
    <w:rsid w:val="00221311"/>
    <w:rsid w:val="00223812"/>
    <w:rsid w:val="00224BDA"/>
    <w:rsid w:val="00262243"/>
    <w:rsid w:val="00270F10"/>
    <w:rsid w:val="0028189F"/>
    <w:rsid w:val="002852EF"/>
    <w:rsid w:val="00292718"/>
    <w:rsid w:val="0029598D"/>
    <w:rsid w:val="002970DE"/>
    <w:rsid w:val="002A0119"/>
    <w:rsid w:val="002A5729"/>
    <w:rsid w:val="002E773B"/>
    <w:rsid w:val="002E7978"/>
    <w:rsid w:val="00300FE9"/>
    <w:rsid w:val="0032743C"/>
    <w:rsid w:val="00327575"/>
    <w:rsid w:val="00333818"/>
    <w:rsid w:val="00335D17"/>
    <w:rsid w:val="0033631F"/>
    <w:rsid w:val="00342C0A"/>
    <w:rsid w:val="00353A04"/>
    <w:rsid w:val="00356EDD"/>
    <w:rsid w:val="00395E76"/>
    <w:rsid w:val="003A2A80"/>
    <w:rsid w:val="003C762C"/>
    <w:rsid w:val="003D4F91"/>
    <w:rsid w:val="003E7536"/>
    <w:rsid w:val="00404E64"/>
    <w:rsid w:val="004223D2"/>
    <w:rsid w:val="004332EC"/>
    <w:rsid w:val="00442D39"/>
    <w:rsid w:val="00452B5B"/>
    <w:rsid w:val="004563AF"/>
    <w:rsid w:val="00460ABE"/>
    <w:rsid w:val="004719E5"/>
    <w:rsid w:val="00476EF0"/>
    <w:rsid w:val="00477601"/>
    <w:rsid w:val="004A10C4"/>
    <w:rsid w:val="004A4DAF"/>
    <w:rsid w:val="004B5296"/>
    <w:rsid w:val="004B6EC4"/>
    <w:rsid w:val="004C367E"/>
    <w:rsid w:val="004C6E8D"/>
    <w:rsid w:val="004D010C"/>
    <w:rsid w:val="004D123D"/>
    <w:rsid w:val="004D1421"/>
    <w:rsid w:val="004E3597"/>
    <w:rsid w:val="004F2CDC"/>
    <w:rsid w:val="00515C32"/>
    <w:rsid w:val="00516C27"/>
    <w:rsid w:val="00530261"/>
    <w:rsid w:val="00534AA6"/>
    <w:rsid w:val="00542CDC"/>
    <w:rsid w:val="0056645C"/>
    <w:rsid w:val="00572841"/>
    <w:rsid w:val="00573B9F"/>
    <w:rsid w:val="00575398"/>
    <w:rsid w:val="00580574"/>
    <w:rsid w:val="00580D16"/>
    <w:rsid w:val="005A0A2D"/>
    <w:rsid w:val="005B4456"/>
    <w:rsid w:val="005B5282"/>
    <w:rsid w:val="005E04E6"/>
    <w:rsid w:val="005E4C33"/>
    <w:rsid w:val="005F5F86"/>
    <w:rsid w:val="00601145"/>
    <w:rsid w:val="006038E6"/>
    <w:rsid w:val="00604F50"/>
    <w:rsid w:val="00614EC4"/>
    <w:rsid w:val="0063458A"/>
    <w:rsid w:val="00636518"/>
    <w:rsid w:val="00637E20"/>
    <w:rsid w:val="006552B1"/>
    <w:rsid w:val="00655324"/>
    <w:rsid w:val="00657EF2"/>
    <w:rsid w:val="00680525"/>
    <w:rsid w:val="00695313"/>
    <w:rsid w:val="006A14D6"/>
    <w:rsid w:val="006B078C"/>
    <w:rsid w:val="006B64E5"/>
    <w:rsid w:val="006C3CDE"/>
    <w:rsid w:val="006D2CB6"/>
    <w:rsid w:val="006D3BA8"/>
    <w:rsid w:val="006D472E"/>
    <w:rsid w:val="006E2A96"/>
    <w:rsid w:val="00700F24"/>
    <w:rsid w:val="007176DF"/>
    <w:rsid w:val="0073407E"/>
    <w:rsid w:val="00751BFC"/>
    <w:rsid w:val="00752DE8"/>
    <w:rsid w:val="007542C2"/>
    <w:rsid w:val="007745DF"/>
    <w:rsid w:val="00776C7E"/>
    <w:rsid w:val="00782419"/>
    <w:rsid w:val="00786AD1"/>
    <w:rsid w:val="007919C4"/>
    <w:rsid w:val="007A54E0"/>
    <w:rsid w:val="007A7961"/>
    <w:rsid w:val="007D70CA"/>
    <w:rsid w:val="007E5CD8"/>
    <w:rsid w:val="007E6B47"/>
    <w:rsid w:val="007F1C68"/>
    <w:rsid w:val="00800A6B"/>
    <w:rsid w:val="0082565E"/>
    <w:rsid w:val="0084325D"/>
    <w:rsid w:val="00857FEC"/>
    <w:rsid w:val="00861E21"/>
    <w:rsid w:val="008638E2"/>
    <w:rsid w:val="00863E92"/>
    <w:rsid w:val="008726E2"/>
    <w:rsid w:val="00873C79"/>
    <w:rsid w:val="00877625"/>
    <w:rsid w:val="008810FE"/>
    <w:rsid w:val="00882545"/>
    <w:rsid w:val="00885674"/>
    <w:rsid w:val="0088719F"/>
    <w:rsid w:val="008916D4"/>
    <w:rsid w:val="008A2847"/>
    <w:rsid w:val="008B1E88"/>
    <w:rsid w:val="008B6125"/>
    <w:rsid w:val="008C700D"/>
    <w:rsid w:val="008E1C0E"/>
    <w:rsid w:val="008E30A8"/>
    <w:rsid w:val="008E50B5"/>
    <w:rsid w:val="00904353"/>
    <w:rsid w:val="0090615F"/>
    <w:rsid w:val="00917A69"/>
    <w:rsid w:val="00927B5A"/>
    <w:rsid w:val="0094256F"/>
    <w:rsid w:val="00954EF5"/>
    <w:rsid w:val="00962589"/>
    <w:rsid w:val="00973862"/>
    <w:rsid w:val="00975949"/>
    <w:rsid w:val="0098347B"/>
    <w:rsid w:val="009840C1"/>
    <w:rsid w:val="0098573D"/>
    <w:rsid w:val="009A694D"/>
    <w:rsid w:val="009B25A0"/>
    <w:rsid w:val="009C2FD3"/>
    <w:rsid w:val="009C4F9E"/>
    <w:rsid w:val="00A03D40"/>
    <w:rsid w:val="00A237B3"/>
    <w:rsid w:val="00A24309"/>
    <w:rsid w:val="00A24D75"/>
    <w:rsid w:val="00A275D9"/>
    <w:rsid w:val="00A32CE7"/>
    <w:rsid w:val="00A70F1E"/>
    <w:rsid w:val="00A8586E"/>
    <w:rsid w:val="00A933E1"/>
    <w:rsid w:val="00AA703B"/>
    <w:rsid w:val="00AA78E9"/>
    <w:rsid w:val="00AB1858"/>
    <w:rsid w:val="00AB2FBD"/>
    <w:rsid w:val="00AC3FE1"/>
    <w:rsid w:val="00B148ED"/>
    <w:rsid w:val="00B21FFE"/>
    <w:rsid w:val="00B27887"/>
    <w:rsid w:val="00B31455"/>
    <w:rsid w:val="00B317A1"/>
    <w:rsid w:val="00B32C1B"/>
    <w:rsid w:val="00B3528A"/>
    <w:rsid w:val="00B4351C"/>
    <w:rsid w:val="00B5158B"/>
    <w:rsid w:val="00B52341"/>
    <w:rsid w:val="00B56B13"/>
    <w:rsid w:val="00B740EB"/>
    <w:rsid w:val="00B90A82"/>
    <w:rsid w:val="00B94F65"/>
    <w:rsid w:val="00B952BC"/>
    <w:rsid w:val="00B96B01"/>
    <w:rsid w:val="00BA2169"/>
    <w:rsid w:val="00BA4F48"/>
    <w:rsid w:val="00BC5772"/>
    <w:rsid w:val="00BD2AAA"/>
    <w:rsid w:val="00BE2BE8"/>
    <w:rsid w:val="00C0292B"/>
    <w:rsid w:val="00C06BA3"/>
    <w:rsid w:val="00C135CB"/>
    <w:rsid w:val="00C22863"/>
    <w:rsid w:val="00C3387D"/>
    <w:rsid w:val="00C400E0"/>
    <w:rsid w:val="00C420A5"/>
    <w:rsid w:val="00C52E4C"/>
    <w:rsid w:val="00C6298F"/>
    <w:rsid w:val="00C708B0"/>
    <w:rsid w:val="00C71608"/>
    <w:rsid w:val="00C863AD"/>
    <w:rsid w:val="00C86D1C"/>
    <w:rsid w:val="00CA06E5"/>
    <w:rsid w:val="00CC74ED"/>
    <w:rsid w:val="00CE2BE5"/>
    <w:rsid w:val="00CE6299"/>
    <w:rsid w:val="00CF4BD1"/>
    <w:rsid w:val="00D3799E"/>
    <w:rsid w:val="00D50A2C"/>
    <w:rsid w:val="00D512EB"/>
    <w:rsid w:val="00D53E36"/>
    <w:rsid w:val="00D723FB"/>
    <w:rsid w:val="00D842A3"/>
    <w:rsid w:val="00D94B9E"/>
    <w:rsid w:val="00DA3F94"/>
    <w:rsid w:val="00DA7A06"/>
    <w:rsid w:val="00DB1FF5"/>
    <w:rsid w:val="00DB3E3B"/>
    <w:rsid w:val="00DB567A"/>
    <w:rsid w:val="00DC5C8A"/>
    <w:rsid w:val="00DD4F58"/>
    <w:rsid w:val="00DD5CF0"/>
    <w:rsid w:val="00DE5C57"/>
    <w:rsid w:val="00DE64B8"/>
    <w:rsid w:val="00DF3ECA"/>
    <w:rsid w:val="00DF486A"/>
    <w:rsid w:val="00DF5104"/>
    <w:rsid w:val="00E00932"/>
    <w:rsid w:val="00E129DC"/>
    <w:rsid w:val="00E1736F"/>
    <w:rsid w:val="00E17A6D"/>
    <w:rsid w:val="00E25830"/>
    <w:rsid w:val="00E370AE"/>
    <w:rsid w:val="00E4100A"/>
    <w:rsid w:val="00E64E18"/>
    <w:rsid w:val="00E709BA"/>
    <w:rsid w:val="00E83E91"/>
    <w:rsid w:val="00E868B4"/>
    <w:rsid w:val="00E90F05"/>
    <w:rsid w:val="00E97A14"/>
    <w:rsid w:val="00EA0A11"/>
    <w:rsid w:val="00EC7941"/>
    <w:rsid w:val="00ED060B"/>
    <w:rsid w:val="00EE107C"/>
    <w:rsid w:val="00EE1202"/>
    <w:rsid w:val="00EE567F"/>
    <w:rsid w:val="00EF481D"/>
    <w:rsid w:val="00F01CD3"/>
    <w:rsid w:val="00F23ECD"/>
    <w:rsid w:val="00F25EC0"/>
    <w:rsid w:val="00F27274"/>
    <w:rsid w:val="00F32AD5"/>
    <w:rsid w:val="00F36761"/>
    <w:rsid w:val="00F47D45"/>
    <w:rsid w:val="00F54441"/>
    <w:rsid w:val="00F77686"/>
    <w:rsid w:val="00F77B05"/>
    <w:rsid w:val="00F85D54"/>
    <w:rsid w:val="00F87C76"/>
    <w:rsid w:val="00FD240A"/>
    <w:rsid w:val="00FE07B9"/>
    <w:rsid w:val="00FF1504"/>
    <w:rsid w:val="080C5417"/>
    <w:rsid w:val="1FFC753C"/>
    <w:rsid w:val="203E1903"/>
    <w:rsid w:val="2EBD7EC0"/>
    <w:rsid w:val="2ED26038"/>
    <w:rsid w:val="3A1514CF"/>
    <w:rsid w:val="3A9610E1"/>
    <w:rsid w:val="415B1D45"/>
    <w:rsid w:val="41C27742"/>
    <w:rsid w:val="4CDB7ED4"/>
    <w:rsid w:val="53EF269F"/>
    <w:rsid w:val="56CB667B"/>
    <w:rsid w:val="59835794"/>
    <w:rsid w:val="6B0464ED"/>
    <w:rsid w:val="74FC5157"/>
    <w:rsid w:val="7EF97B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line="720" w:lineRule="exact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3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0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semiHidden/>
    <w:unhideWhenUsed/>
    <w:qFormat/>
    <w:uiPriority w:val="99"/>
    <w:rPr>
      <w:color w:val="96607D"/>
      <w:u w:val="single"/>
    </w:rPr>
  </w:style>
  <w:style w:type="character" w:styleId="13">
    <w:name w:val="Hyperlink"/>
    <w:basedOn w:val="11"/>
    <w:semiHidden/>
    <w:unhideWhenUsed/>
    <w:qFormat/>
    <w:uiPriority w:val="99"/>
    <w:rPr>
      <w:color w:val="467886"/>
      <w:u w:val="single"/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5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8">
    <w:name w:val="批注框文本 字符"/>
    <w:basedOn w:val="11"/>
    <w:link w:val="5"/>
    <w:semiHidden/>
    <w:qFormat/>
    <w:uiPriority w:val="99"/>
    <w:rPr>
      <w:sz w:val="18"/>
      <w:szCs w:val="18"/>
    </w:rPr>
  </w:style>
  <w:style w:type="character" w:customStyle="1" w:styleId="19">
    <w:name w:val="批注文字 字符"/>
    <w:basedOn w:val="11"/>
    <w:link w:val="3"/>
    <w:qFormat/>
    <w:uiPriority w:val="99"/>
  </w:style>
  <w:style w:type="character" w:customStyle="1" w:styleId="20">
    <w:name w:val="批注主题 字符"/>
    <w:basedOn w:val="19"/>
    <w:link w:val="8"/>
    <w:semiHidden/>
    <w:qFormat/>
    <w:uiPriority w:val="99"/>
    <w:rPr>
      <w:b/>
      <w:bCs/>
    </w:rPr>
  </w:style>
  <w:style w:type="paragraph" w:customStyle="1" w:styleId="2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table" w:customStyle="1" w:styleId="22">
    <w:name w:val="网格型1"/>
    <w:basedOn w:val="9"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3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25">
    <w:name w:val="xl6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28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0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31">
    <w:name w:val="xl7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2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3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34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75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7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styleId="38">
    <w:name w:val="List Paragraph"/>
    <w:basedOn w:val="1"/>
    <w:qFormat/>
    <w:uiPriority w:val="34"/>
    <w:pPr>
      <w:ind w:firstLine="420" w:firstLineChars="200"/>
    </w:pPr>
  </w:style>
  <w:style w:type="character" w:customStyle="1" w:styleId="39">
    <w:name w:val="日期 字符"/>
    <w:basedOn w:val="11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E5266-5264-4F9A-924F-1D8342C9E1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527</Words>
  <Characters>533</Characters>
  <Lines>22</Lines>
  <Paragraphs>27</Paragraphs>
  <TotalTime>9</TotalTime>
  <ScaleCrop>false</ScaleCrop>
  <LinksUpToDate>false</LinksUpToDate>
  <CharactersWithSpaces>797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2024-04-02T03:27:00Z</dcterms:created>
  <dc:creator>Rach Qiu</dc:creator>
  <cp:lastModifiedBy>雷蕾</cp:lastModifiedBy>
  <cp:lastPrinted>2024-04-02T03:17:00Z</cp:lastPrinted>
  <dcterms:modified xsi:type="dcterms:W3CDTF">2026-05-08T09:07:24Z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27A8C65B45BD4A0A983CBBE8933CCF2D_13</vt:lpwstr>
  </property>
  <property fmtid="{D5CDD505-2E9C-101B-9397-08002B2CF9AE}" pid="4" name="KSOTemplateDocerSaveRecord">
    <vt:lpwstr>eyJoZGlkIjoiODdmM2NhYzI5OWUyZWZjOTcxNDIzMjgxMTYxNjEzZTIiLCJ1c2VySWQiOiI0MzU2Mzg0MjYifQ==</vt:lpwstr>
  </property>
</Properties>
</file>